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AB8" w:rsidRPr="001124A7" w:rsidRDefault="00F14BDB" w:rsidP="00D40AB8">
      <w:pPr>
        <w:spacing w:after="0"/>
        <w:ind w:left="595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pacing w:val="2"/>
          <w:sz w:val="20"/>
          <w:szCs w:val="20"/>
          <w:lang w:val="kk-KZ" w:eastAsia="ru-RU"/>
        </w:rPr>
        <w:t xml:space="preserve">  </w:t>
      </w:r>
      <w:r w:rsidR="00D40AB8">
        <w:rPr>
          <w:rFonts w:ascii="Times New Roman" w:eastAsia="Times New Roman" w:hAnsi="Times New Roman"/>
          <w:spacing w:val="2"/>
          <w:sz w:val="20"/>
          <w:szCs w:val="20"/>
          <w:lang w:eastAsia="ru-RU"/>
        </w:rPr>
        <w:t xml:space="preserve">     </w:t>
      </w:r>
      <w:r>
        <w:rPr>
          <w:rFonts w:ascii="Times New Roman" w:eastAsia="Times New Roman" w:hAnsi="Times New Roman"/>
          <w:spacing w:val="2"/>
          <w:sz w:val="20"/>
          <w:szCs w:val="20"/>
          <w:lang w:val="kk-KZ" w:eastAsia="ru-RU"/>
        </w:rPr>
        <w:t xml:space="preserve">    </w:t>
      </w:r>
      <w:r w:rsidR="00D40AB8">
        <w:rPr>
          <w:rFonts w:ascii="Times New Roman" w:eastAsia="Times New Roman" w:hAnsi="Times New Roman"/>
          <w:spacing w:val="2"/>
          <w:sz w:val="20"/>
          <w:szCs w:val="20"/>
          <w:lang w:eastAsia="ru-RU"/>
        </w:rPr>
        <w:t xml:space="preserve"> </w:t>
      </w:r>
      <w:r w:rsidR="00884F53" w:rsidRPr="00884F53">
        <w:rPr>
          <w:rFonts w:ascii="Times New Roman" w:eastAsia="Times New Roman" w:hAnsi="Times New Roman"/>
          <w:spacing w:val="2"/>
          <w:sz w:val="20"/>
          <w:szCs w:val="20"/>
          <w:lang w:eastAsia="ru-RU"/>
        </w:rPr>
        <w:t xml:space="preserve">    </w:t>
      </w:r>
      <w:r w:rsidR="00D40AB8" w:rsidRPr="001124A7">
        <w:rPr>
          <w:rFonts w:ascii="Times New Roman" w:eastAsia="Times New Roman" w:hAnsi="Times New Roman"/>
          <w:spacing w:val="2"/>
          <w:sz w:val="20"/>
          <w:szCs w:val="20"/>
          <w:lang w:eastAsia="ru-RU"/>
        </w:rPr>
        <w:t>Приложение 21   </w:t>
      </w:r>
      <w:r w:rsidR="00D40AB8" w:rsidRPr="001124A7">
        <w:rPr>
          <w:rFonts w:ascii="Times New Roman" w:eastAsia="Times New Roman" w:hAnsi="Times New Roman"/>
          <w:spacing w:val="2"/>
          <w:sz w:val="20"/>
          <w:szCs w:val="20"/>
          <w:lang w:eastAsia="ru-RU"/>
        </w:rPr>
        <w:br/>
      </w:r>
      <w:r w:rsidR="00D40AB8" w:rsidRPr="001124A7">
        <w:rPr>
          <w:rFonts w:ascii="Times New Roman" w:hAnsi="Times New Roman"/>
          <w:sz w:val="20"/>
          <w:szCs w:val="20"/>
        </w:rPr>
        <w:t>к Инструкции по проведению </w:t>
      </w:r>
      <w:r w:rsidR="00D40AB8" w:rsidRPr="001124A7">
        <w:rPr>
          <w:rFonts w:ascii="Times New Roman" w:hAnsi="Times New Roman"/>
          <w:sz w:val="20"/>
          <w:szCs w:val="20"/>
        </w:rPr>
        <w:br/>
        <w:t xml:space="preserve"> бюджетного мониторинга, утвержденной приказом Министра финансов</w:t>
      </w:r>
    </w:p>
    <w:p w:rsidR="00D40AB8" w:rsidRPr="001124A7" w:rsidRDefault="00D40AB8" w:rsidP="00D40AB8">
      <w:pPr>
        <w:spacing w:after="0"/>
        <w:ind w:left="6521"/>
        <w:jc w:val="right"/>
        <w:rPr>
          <w:rFonts w:ascii="Times New Roman" w:hAnsi="Times New Roman"/>
          <w:sz w:val="20"/>
          <w:szCs w:val="20"/>
        </w:rPr>
      </w:pPr>
      <w:r w:rsidRPr="001124A7">
        <w:rPr>
          <w:rFonts w:ascii="Times New Roman" w:hAnsi="Times New Roman"/>
          <w:sz w:val="20"/>
          <w:szCs w:val="20"/>
        </w:rPr>
        <w:t>Республики Казахстан</w:t>
      </w:r>
    </w:p>
    <w:p w:rsidR="00D40AB8" w:rsidRPr="001124A7" w:rsidRDefault="00D40AB8" w:rsidP="00B77351">
      <w:pPr>
        <w:spacing w:after="0"/>
        <w:ind w:left="6521"/>
        <w:rPr>
          <w:rFonts w:ascii="Times New Roman" w:hAnsi="Times New Roman"/>
          <w:sz w:val="20"/>
          <w:szCs w:val="20"/>
        </w:rPr>
      </w:pPr>
      <w:r w:rsidRPr="001124A7">
        <w:rPr>
          <w:rFonts w:ascii="Times New Roman" w:hAnsi="Times New Roman"/>
          <w:sz w:val="20"/>
          <w:szCs w:val="20"/>
        </w:rPr>
        <w:t>от                                    20   года №</w:t>
      </w:r>
    </w:p>
    <w:p w:rsidR="00D40AB8" w:rsidRDefault="00D40AB8" w:rsidP="00D40AB8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40AB8" w:rsidRDefault="00D40AB8" w:rsidP="00D40AB8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124A7">
        <w:rPr>
          <w:rFonts w:ascii="Times New Roman" w:eastAsia="Times New Roman" w:hAnsi="Times New Roman"/>
          <w:b/>
          <w:sz w:val="20"/>
          <w:szCs w:val="20"/>
          <w:lang w:eastAsia="ru-RU"/>
        </w:rPr>
        <w:t>Отчет о реализации бюджетных программ (подпрограмм)</w:t>
      </w:r>
    </w:p>
    <w:p w:rsidR="00D40AB8" w:rsidRPr="001124A7" w:rsidRDefault="00D40AB8" w:rsidP="00D40AB8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за 20</w:t>
      </w:r>
      <w:r w:rsidR="00582BE6">
        <w:rPr>
          <w:rFonts w:ascii="Times New Roman" w:eastAsia="Times New Roman" w:hAnsi="Times New Roman"/>
          <w:b/>
          <w:sz w:val="20"/>
          <w:szCs w:val="20"/>
          <w:lang w:eastAsia="ru-RU"/>
        </w:rPr>
        <w:t>2</w:t>
      </w:r>
      <w:r w:rsidR="00F14BDB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2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финансовый год </w:t>
      </w:r>
    </w:p>
    <w:p w:rsidR="00D40AB8" w:rsidRPr="001124A7" w:rsidRDefault="00D40AB8" w:rsidP="00D40AB8">
      <w:pPr>
        <w:spacing w:after="0" w:line="240" w:lineRule="auto"/>
        <w:ind w:left="6379"/>
        <w:jc w:val="center"/>
        <w:rPr>
          <w:rFonts w:ascii="Times New Roman" w:eastAsia="Times New Roman" w:hAnsi="Times New Roman"/>
          <w:spacing w:val="2"/>
          <w:sz w:val="20"/>
          <w:szCs w:val="20"/>
          <w:lang w:eastAsia="ru-RU"/>
        </w:rPr>
      </w:pPr>
    </w:p>
    <w:p w:rsidR="00725146" w:rsidRPr="00D40AB8" w:rsidRDefault="00725146" w:rsidP="00725146">
      <w:pPr>
        <w:spacing w:after="0" w:line="240" w:lineRule="auto"/>
        <w:ind w:left="6379"/>
        <w:jc w:val="center"/>
        <w:rPr>
          <w:rFonts w:ascii="Times New Roman" w:eastAsia="Times New Roman" w:hAnsi="Times New Roman"/>
          <w:spacing w:val="2"/>
          <w:sz w:val="20"/>
          <w:szCs w:val="20"/>
          <w:lang w:eastAsia="ru-RU"/>
        </w:rPr>
      </w:pPr>
    </w:p>
    <w:p w:rsidR="00D40AB8" w:rsidRPr="00D40AB8" w:rsidRDefault="00D40AB8" w:rsidP="00D40AB8">
      <w:pPr>
        <w:spacing w:after="0"/>
        <w:rPr>
          <w:rFonts w:ascii="Times New Roman" w:hAnsi="Times New Roman"/>
          <w:b/>
          <w:sz w:val="20"/>
          <w:szCs w:val="20"/>
        </w:rPr>
      </w:pPr>
      <w:r w:rsidRPr="00D40AB8">
        <w:rPr>
          <w:rFonts w:ascii="Times New Roman" w:hAnsi="Times New Roman"/>
          <w:b/>
          <w:sz w:val="20"/>
          <w:szCs w:val="20"/>
        </w:rPr>
        <w:t>Индекс: форма 4-РБП</w:t>
      </w:r>
    </w:p>
    <w:p w:rsidR="00D40AB8" w:rsidRPr="00D40AB8" w:rsidRDefault="00D40AB8" w:rsidP="00D40AB8">
      <w:pPr>
        <w:spacing w:after="0"/>
        <w:rPr>
          <w:rFonts w:ascii="Times New Roman" w:hAnsi="Times New Roman"/>
          <w:b/>
          <w:sz w:val="20"/>
          <w:szCs w:val="20"/>
        </w:rPr>
      </w:pPr>
      <w:r w:rsidRPr="00D40AB8">
        <w:rPr>
          <w:rFonts w:ascii="Times New Roman" w:hAnsi="Times New Roman"/>
          <w:b/>
          <w:sz w:val="20"/>
          <w:szCs w:val="20"/>
        </w:rPr>
        <w:t>Круг представляющих лиц:</w:t>
      </w:r>
    </w:p>
    <w:p w:rsidR="00D40AB8" w:rsidRPr="00D40AB8" w:rsidRDefault="00D40AB8" w:rsidP="00D40AB8">
      <w:pPr>
        <w:spacing w:after="0"/>
        <w:rPr>
          <w:rFonts w:ascii="Times New Roman" w:hAnsi="Times New Roman"/>
          <w:b/>
          <w:sz w:val="20"/>
          <w:szCs w:val="20"/>
          <w:lang w:val="kk-KZ"/>
        </w:rPr>
      </w:pPr>
      <w:r w:rsidRPr="00D40AB8">
        <w:rPr>
          <w:rFonts w:ascii="Times New Roman" w:hAnsi="Times New Roman"/>
          <w:b/>
          <w:sz w:val="20"/>
          <w:szCs w:val="20"/>
        </w:rPr>
        <w:t>Администратор бюджетных программ</w:t>
      </w:r>
      <w:r>
        <w:rPr>
          <w:rFonts w:ascii="Times New Roman" w:hAnsi="Times New Roman"/>
          <w:b/>
          <w:sz w:val="20"/>
          <w:szCs w:val="20"/>
          <w:lang w:val="kk-KZ"/>
        </w:rPr>
        <w:t xml:space="preserve">: </w:t>
      </w:r>
      <w:r w:rsidRPr="00D40AB8">
        <w:rPr>
          <w:rFonts w:ascii="Times New Roman" w:hAnsi="Times New Roman"/>
          <w:sz w:val="20"/>
          <w:szCs w:val="20"/>
          <w:lang w:val="kk-KZ"/>
        </w:rPr>
        <w:t>Управление природных ресурсов ирегулирования природопользования Кызылординской области</w:t>
      </w:r>
    </w:p>
    <w:p w:rsidR="00D40AB8" w:rsidRPr="00D40AB8" w:rsidRDefault="00D40AB8" w:rsidP="00D40AB8">
      <w:pPr>
        <w:spacing w:after="0"/>
        <w:rPr>
          <w:rFonts w:ascii="Times New Roman" w:hAnsi="Times New Roman"/>
          <w:b/>
          <w:sz w:val="20"/>
          <w:szCs w:val="20"/>
        </w:rPr>
      </w:pPr>
      <w:r w:rsidRPr="00D40AB8">
        <w:rPr>
          <w:rFonts w:ascii="Times New Roman" w:hAnsi="Times New Roman"/>
          <w:b/>
          <w:sz w:val="20"/>
          <w:szCs w:val="20"/>
        </w:rPr>
        <w:t xml:space="preserve">Куда представляется: </w:t>
      </w:r>
      <w:r w:rsidR="00D91A2B" w:rsidRPr="00D91A2B">
        <w:rPr>
          <w:rFonts w:ascii="Times New Roman" w:hAnsi="Times New Roman"/>
          <w:sz w:val="20"/>
          <w:szCs w:val="20"/>
          <w:lang w:val="kk-KZ"/>
        </w:rPr>
        <w:t>У</w:t>
      </w:r>
      <w:r w:rsidR="0091458B">
        <w:rPr>
          <w:rFonts w:ascii="Times New Roman" w:hAnsi="Times New Roman"/>
          <w:sz w:val="20"/>
          <w:szCs w:val="20"/>
          <w:lang w:val="kk-KZ"/>
        </w:rPr>
        <w:t xml:space="preserve">правление </w:t>
      </w:r>
      <w:r w:rsidR="00D91A2B">
        <w:rPr>
          <w:rFonts w:ascii="Times New Roman" w:hAnsi="Times New Roman"/>
          <w:sz w:val="20"/>
          <w:szCs w:val="20"/>
          <w:lang w:val="kk-KZ"/>
        </w:rPr>
        <w:t xml:space="preserve">экономики и </w:t>
      </w:r>
      <w:r w:rsidR="0091458B">
        <w:rPr>
          <w:rFonts w:ascii="Times New Roman" w:hAnsi="Times New Roman"/>
          <w:sz w:val="20"/>
          <w:szCs w:val="20"/>
          <w:lang w:val="kk-KZ"/>
        </w:rPr>
        <w:t xml:space="preserve">финансов </w:t>
      </w:r>
    </w:p>
    <w:p w:rsidR="00D40AB8" w:rsidRPr="007140E0" w:rsidRDefault="00D40AB8" w:rsidP="00D40AB8">
      <w:pPr>
        <w:spacing w:after="0"/>
        <w:rPr>
          <w:rFonts w:ascii="Times New Roman" w:hAnsi="Times New Roman"/>
          <w:sz w:val="20"/>
          <w:szCs w:val="20"/>
        </w:rPr>
      </w:pPr>
      <w:r w:rsidRPr="00D40AB8">
        <w:rPr>
          <w:rFonts w:ascii="Times New Roman" w:hAnsi="Times New Roman"/>
          <w:b/>
          <w:sz w:val="20"/>
          <w:szCs w:val="20"/>
        </w:rPr>
        <w:t xml:space="preserve">Периодичность: </w:t>
      </w:r>
      <w:r w:rsidRPr="007140E0">
        <w:rPr>
          <w:rFonts w:ascii="Times New Roman" w:hAnsi="Times New Roman"/>
          <w:sz w:val="20"/>
          <w:szCs w:val="20"/>
        </w:rPr>
        <w:t>годовая</w:t>
      </w:r>
    </w:p>
    <w:p w:rsidR="00D40AB8" w:rsidRPr="00D40AB8" w:rsidRDefault="00D40AB8" w:rsidP="00D40AB8">
      <w:pPr>
        <w:spacing w:after="0"/>
        <w:rPr>
          <w:rFonts w:ascii="Times New Roman" w:hAnsi="Times New Roman"/>
          <w:b/>
          <w:sz w:val="20"/>
          <w:szCs w:val="20"/>
        </w:rPr>
      </w:pPr>
      <w:r w:rsidRPr="00D40AB8">
        <w:rPr>
          <w:rFonts w:ascii="Times New Roman" w:hAnsi="Times New Roman"/>
          <w:b/>
          <w:sz w:val="20"/>
          <w:szCs w:val="20"/>
        </w:rPr>
        <w:t xml:space="preserve">Срок представления: </w:t>
      </w:r>
      <w:r w:rsidRPr="007140E0">
        <w:rPr>
          <w:rFonts w:ascii="Times New Roman" w:hAnsi="Times New Roman"/>
          <w:sz w:val="20"/>
          <w:szCs w:val="20"/>
        </w:rPr>
        <w:t>до 1 февраля года, следующего за отчетным финансовым годом</w:t>
      </w:r>
    </w:p>
    <w:p w:rsidR="003367EE" w:rsidRDefault="003367EE" w:rsidP="003367E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kk-KZ" w:eastAsia="ru-RU"/>
        </w:rPr>
      </w:pPr>
      <w:r w:rsidRPr="003367EE">
        <w:rPr>
          <w:rFonts w:ascii="Times New Roman" w:eastAsia="Times New Roman" w:hAnsi="Times New Roman"/>
          <w:b/>
          <w:sz w:val="20"/>
          <w:szCs w:val="20"/>
          <w:lang w:eastAsia="ru-RU"/>
        </w:rPr>
        <w:t>Код и наименование администратора бюджетной программы</w:t>
      </w:r>
      <w:r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 xml:space="preserve">: </w:t>
      </w:r>
      <w:r w:rsidRPr="003367EE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2542510 </w:t>
      </w:r>
      <w:r w:rsidRPr="001124A7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D40AB8">
        <w:rPr>
          <w:rFonts w:ascii="Times New Roman" w:hAnsi="Times New Roman"/>
          <w:sz w:val="20"/>
          <w:szCs w:val="20"/>
          <w:lang w:val="kk-KZ"/>
        </w:rPr>
        <w:t>Управление природных ресурсов ирегулирования природопользования Кызылординской области</w:t>
      </w:r>
      <w:r w:rsidRPr="001124A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3367EE" w:rsidRPr="007C612C" w:rsidRDefault="003367EE" w:rsidP="006833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kk-KZ" w:eastAsia="ru-RU"/>
        </w:rPr>
      </w:pPr>
      <w:r w:rsidRPr="002568E0">
        <w:rPr>
          <w:rFonts w:ascii="Times New Roman" w:eastAsia="Times New Roman" w:hAnsi="Times New Roman"/>
          <w:b/>
          <w:sz w:val="20"/>
          <w:szCs w:val="20"/>
          <w:lang w:eastAsia="ru-RU"/>
        </w:rPr>
        <w:t>Код и наименование бюджетной программы</w:t>
      </w:r>
      <w:r w:rsidR="00B77351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:</w:t>
      </w:r>
      <w:r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</w:t>
      </w:r>
      <w:r w:rsidRPr="007C612C">
        <w:rPr>
          <w:rFonts w:ascii="Times New Roman" w:eastAsia="Times New Roman" w:hAnsi="Times New Roman"/>
          <w:sz w:val="20"/>
          <w:szCs w:val="20"/>
          <w:lang w:val="kk-KZ" w:eastAsia="ru-RU"/>
        </w:rPr>
        <w:t>00</w:t>
      </w:r>
      <w:r w:rsidR="006833B0">
        <w:rPr>
          <w:rFonts w:ascii="Times New Roman" w:eastAsia="Times New Roman" w:hAnsi="Times New Roman"/>
          <w:sz w:val="20"/>
          <w:szCs w:val="20"/>
          <w:lang w:val="kk-KZ" w:eastAsia="ru-RU"/>
        </w:rPr>
        <w:t>3</w:t>
      </w:r>
      <w:r w:rsidRPr="007C612C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7C612C">
        <w:rPr>
          <w:rFonts w:ascii="Times New Roman" w:eastAsia="Times New Roman" w:hAnsi="Times New Roman"/>
          <w:sz w:val="20"/>
          <w:szCs w:val="20"/>
          <w:lang w:val="kk-KZ" w:eastAsia="ru-RU"/>
        </w:rPr>
        <w:t>"</w:t>
      </w:r>
      <w:r w:rsidR="006833B0">
        <w:rPr>
          <w:rFonts w:ascii="Times New Roman" w:eastAsia="Times New Roman" w:hAnsi="Times New Roman"/>
          <w:sz w:val="20"/>
          <w:szCs w:val="20"/>
          <w:lang w:val="kk-KZ" w:eastAsia="ru-RU"/>
        </w:rPr>
        <w:t>Обеспечение функционирования водохозяйственных сооружений, находящихся в коммунальной собственности</w:t>
      </w:r>
      <w:r w:rsidRPr="007C612C">
        <w:rPr>
          <w:rFonts w:ascii="Times New Roman" w:eastAsia="Times New Roman" w:hAnsi="Times New Roman"/>
          <w:sz w:val="20"/>
          <w:szCs w:val="20"/>
          <w:lang w:val="kk-KZ" w:eastAsia="ru-RU"/>
        </w:rPr>
        <w:t>"</w:t>
      </w:r>
    </w:p>
    <w:p w:rsidR="00010DFB" w:rsidRPr="007C612C" w:rsidRDefault="003367EE" w:rsidP="003367E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kk-KZ" w:eastAsia="ru-RU"/>
        </w:rPr>
      </w:pPr>
      <w:r w:rsidRPr="007C612C">
        <w:rPr>
          <w:rFonts w:ascii="Times New Roman" w:eastAsia="Times New Roman" w:hAnsi="Times New Roman"/>
          <w:b/>
          <w:sz w:val="20"/>
          <w:szCs w:val="20"/>
          <w:lang w:eastAsia="ru-RU"/>
        </w:rPr>
        <w:t>Вид бюджетной программы:</w:t>
      </w:r>
      <w:r w:rsidRPr="007C612C">
        <w:rPr>
          <w:rFonts w:ascii="Times New Roman" w:eastAsia="Times New Roman" w:hAnsi="Times New Roman"/>
          <w:sz w:val="20"/>
          <w:szCs w:val="20"/>
          <w:lang w:eastAsia="ru-RU"/>
        </w:rPr>
        <w:t xml:space="preserve"> в зависимости от уровня государст</w:t>
      </w:r>
      <w:r w:rsidR="00010DFB" w:rsidRPr="007C612C">
        <w:rPr>
          <w:rFonts w:ascii="Times New Roman" w:eastAsia="Times New Roman" w:hAnsi="Times New Roman"/>
          <w:sz w:val="20"/>
          <w:szCs w:val="20"/>
          <w:lang w:eastAsia="ru-RU"/>
        </w:rPr>
        <w:t>венного управления</w:t>
      </w:r>
      <w:r w:rsidR="00010DFB" w:rsidRPr="007C612C">
        <w:rPr>
          <w:rFonts w:ascii="Times New Roman" w:eastAsia="Times New Roman" w:hAnsi="Times New Roman"/>
          <w:sz w:val="20"/>
          <w:szCs w:val="20"/>
          <w:lang w:val="kk-KZ" w:eastAsia="ru-RU"/>
        </w:rPr>
        <w:t>: областной</w:t>
      </w:r>
    </w:p>
    <w:p w:rsidR="002568E0" w:rsidRPr="007C612C" w:rsidRDefault="00237479" w:rsidP="00010DF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В</w:t>
      </w:r>
      <w:r w:rsidR="003367EE" w:rsidRPr="007C612C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зависимости от содержания</w:t>
      </w:r>
      <w:r w:rsidR="002568E0" w:rsidRPr="007C612C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:</w:t>
      </w:r>
      <w:r w:rsidR="002568E0" w:rsidRPr="007C612C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</w:t>
      </w:r>
      <w:r w:rsidR="003367EE" w:rsidRPr="007C612C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2568E0" w:rsidRPr="007C612C">
        <w:rPr>
          <w:rFonts w:ascii="Times New Roman" w:eastAsia="Times New Roman" w:hAnsi="Times New Roman"/>
          <w:sz w:val="20"/>
          <w:szCs w:val="20"/>
          <w:lang w:val="kk-KZ" w:eastAsia="ru-RU"/>
        </w:rPr>
        <w:t>реализация  государственных функций,  полномочия</w:t>
      </w:r>
      <w:r w:rsidR="006833B0">
        <w:rPr>
          <w:rFonts w:ascii="Times New Roman" w:eastAsia="Times New Roman" w:hAnsi="Times New Roman"/>
          <w:sz w:val="20"/>
          <w:szCs w:val="20"/>
          <w:lang w:val="kk-KZ" w:eastAsia="ru-RU"/>
        </w:rPr>
        <w:t>,</w:t>
      </w:r>
      <w:r w:rsidR="002568E0" w:rsidRPr="007C612C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вытекающие из предоставления государственных услуг</w:t>
      </w:r>
    </w:p>
    <w:p w:rsidR="00010DFB" w:rsidRPr="007C612C" w:rsidRDefault="008F1AF6" w:rsidP="003367EE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val="kk-KZ"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В</w:t>
      </w:r>
      <w:r w:rsidR="003367EE" w:rsidRPr="007C612C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зависимости от способа реализации</w:t>
      </w:r>
      <w:r w:rsidR="00010DFB" w:rsidRPr="007C612C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 xml:space="preserve">: </w:t>
      </w:r>
      <w:r w:rsidR="003367EE" w:rsidRPr="007C612C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</w:t>
      </w:r>
      <w:proofErr w:type="gramStart"/>
      <w:r w:rsidR="00070A6C" w:rsidRPr="004D1EDD">
        <w:rPr>
          <w:rFonts w:ascii="Times New Roman" w:eastAsia="Times New Roman" w:hAnsi="Times New Roman"/>
          <w:sz w:val="20"/>
          <w:szCs w:val="20"/>
          <w:lang w:val="kk-KZ" w:eastAsia="ru-RU"/>
        </w:rPr>
        <w:t>индивидуальная</w:t>
      </w:r>
      <w:proofErr w:type="gramEnd"/>
    </w:p>
    <w:p w:rsidR="003367EE" w:rsidRPr="007C612C" w:rsidRDefault="008F1AF6" w:rsidP="003367E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0"/>
          <w:szCs w:val="20"/>
          <w:lang w:eastAsia="ru-RU"/>
        </w:rPr>
        <w:t>Т</w:t>
      </w:r>
      <w:r w:rsidR="003367EE" w:rsidRPr="007C612C">
        <w:rPr>
          <w:rFonts w:ascii="Times New Roman" w:eastAsia="Times New Roman" w:hAnsi="Times New Roman"/>
          <w:b/>
          <w:sz w:val="20"/>
          <w:szCs w:val="20"/>
          <w:lang w:eastAsia="ru-RU"/>
        </w:rPr>
        <w:t>екущая</w:t>
      </w:r>
      <w:proofErr w:type="gramEnd"/>
      <w:r w:rsidR="003367EE" w:rsidRPr="007C612C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или развития</w:t>
      </w:r>
      <w:r w:rsidR="00010DFB" w:rsidRPr="007C612C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:</w:t>
      </w:r>
      <w:r w:rsidR="00010DFB" w:rsidRPr="007C612C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текущая</w:t>
      </w:r>
      <w:r w:rsidR="003367EE" w:rsidRPr="007C612C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</w:p>
    <w:p w:rsidR="00F14BDB" w:rsidRPr="00754A6D" w:rsidRDefault="008F1AF6" w:rsidP="008F1AF6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kk-KZ" w:eastAsia="ru-RU"/>
        </w:rPr>
      </w:pPr>
      <w:r w:rsidRPr="00BE44D0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Описание бюджетной программы</w:t>
      </w:r>
      <w:r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 xml:space="preserve">: </w:t>
      </w:r>
      <w:r w:rsidR="00F14BDB" w:rsidRPr="00F14BDB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проведение работ по регулированию в целях обеспечения поливной  водой </w:t>
      </w:r>
      <w:r w:rsidR="00F14BDB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города Кызылорда и населенных пунктов районов, повышение объема поливной воды  в целях улучшения экологической обстановки,  </w:t>
      </w:r>
      <w:r w:rsidR="00754A6D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проведение работ с учетом объема воды полученной в результате повышения пропускной способности объектов водного хозяйства и обеспечение их сохранности </w:t>
      </w:r>
    </w:p>
    <w:p w:rsidR="00754A6D" w:rsidRDefault="00754A6D" w:rsidP="006833B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kk-KZ" w:eastAsia="ru-RU"/>
        </w:rPr>
      </w:pPr>
    </w:p>
    <w:p w:rsidR="00754A6D" w:rsidRDefault="00754A6D" w:rsidP="00725146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tbl>
      <w:tblPr>
        <w:tblpPr w:leftFromText="180" w:rightFromText="180" w:vertAnchor="text" w:horzAnchor="margin" w:tblpX="108" w:tblpY="95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850"/>
        <w:gridCol w:w="817"/>
        <w:gridCol w:w="1134"/>
        <w:gridCol w:w="851"/>
        <w:gridCol w:w="850"/>
        <w:gridCol w:w="1843"/>
      </w:tblGrid>
      <w:tr w:rsidR="00C75CC8" w:rsidRPr="00D40AB8" w:rsidTr="00163944">
        <w:trPr>
          <w:trHeight w:val="1932"/>
        </w:trPr>
        <w:tc>
          <w:tcPr>
            <w:tcW w:w="3119" w:type="dxa"/>
            <w:vAlign w:val="center"/>
          </w:tcPr>
          <w:p w:rsidR="00C75CC8" w:rsidRPr="001124A7" w:rsidRDefault="00C75CC8" w:rsidP="003A6E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24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по бюджетной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</w:t>
            </w:r>
            <w:r w:rsidR="003A6E7E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е</w:t>
            </w:r>
          </w:p>
        </w:tc>
        <w:tc>
          <w:tcPr>
            <w:tcW w:w="850" w:type="dxa"/>
            <w:vAlign w:val="center"/>
          </w:tcPr>
          <w:p w:rsidR="00C75CC8" w:rsidRPr="001124A7" w:rsidRDefault="00C75CC8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24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17" w:type="dxa"/>
            <w:vAlign w:val="center"/>
          </w:tcPr>
          <w:p w:rsidR="00C75CC8" w:rsidRPr="001124A7" w:rsidRDefault="00C75CC8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24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34" w:type="dxa"/>
            <w:vAlign w:val="center"/>
          </w:tcPr>
          <w:p w:rsidR="00C75CC8" w:rsidRPr="001124A7" w:rsidRDefault="00C75CC8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24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851" w:type="dxa"/>
            <w:vAlign w:val="center"/>
          </w:tcPr>
          <w:p w:rsidR="00C75CC8" w:rsidRPr="001124A7" w:rsidRDefault="00C75CC8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1124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Отклон</w:t>
            </w:r>
            <w:proofErr w:type="gramStart"/>
            <w:r w:rsidRPr="001124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proofErr w:type="spellEnd"/>
            <w:r w:rsidRPr="001124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1124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124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  <w:proofErr w:type="spellEnd"/>
          </w:p>
          <w:p w:rsidR="00C75CC8" w:rsidRPr="001124A7" w:rsidRDefault="00C75CC8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1124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(гр.4 – гр. 3</w:t>
            </w:r>
            <w:proofErr w:type="gramEnd"/>
          </w:p>
        </w:tc>
        <w:tc>
          <w:tcPr>
            <w:tcW w:w="850" w:type="dxa"/>
          </w:tcPr>
          <w:p w:rsidR="00C75CC8" w:rsidRPr="001124A7" w:rsidRDefault="00C75CC8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24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843" w:type="dxa"/>
            <w:vAlign w:val="center"/>
          </w:tcPr>
          <w:p w:rsidR="00C75CC8" w:rsidRPr="001124A7" w:rsidRDefault="00C75CC8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1124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Причины </w:t>
            </w:r>
            <w:proofErr w:type="spellStart"/>
            <w:r w:rsidRPr="001124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недостижения</w:t>
            </w:r>
            <w:proofErr w:type="spellEnd"/>
            <w:r w:rsidRPr="001124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или перевыполнения  результатов и </w:t>
            </w:r>
            <w:proofErr w:type="spellStart"/>
            <w:r w:rsidRPr="001124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неосвоения</w:t>
            </w:r>
            <w:proofErr w:type="spellEnd"/>
            <w:r w:rsidRPr="001124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C75CC8" w:rsidRPr="0094558F" w:rsidTr="00163944">
        <w:tc>
          <w:tcPr>
            <w:tcW w:w="3119" w:type="dxa"/>
            <w:vAlign w:val="center"/>
          </w:tcPr>
          <w:p w:rsidR="00C75CC8" w:rsidRPr="0094558F" w:rsidRDefault="00C75CC8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C75CC8" w:rsidRPr="0094558F" w:rsidRDefault="00C75CC8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817" w:type="dxa"/>
            <w:vAlign w:val="center"/>
          </w:tcPr>
          <w:p w:rsidR="00C75CC8" w:rsidRPr="0094558F" w:rsidRDefault="00C75CC8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C75CC8" w:rsidRPr="0094558F" w:rsidRDefault="00C75CC8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C75CC8" w:rsidRPr="0094558F" w:rsidRDefault="00C75CC8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850" w:type="dxa"/>
          </w:tcPr>
          <w:p w:rsidR="00C75CC8" w:rsidRPr="0094558F" w:rsidRDefault="00C75CC8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C75CC8" w:rsidRPr="0094558F" w:rsidRDefault="00C75CC8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94558F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D91A2B" w:rsidRPr="0094558F" w:rsidTr="00163944">
        <w:tc>
          <w:tcPr>
            <w:tcW w:w="3119" w:type="dxa"/>
            <w:shd w:val="clear" w:color="auto" w:fill="auto"/>
          </w:tcPr>
          <w:p w:rsidR="00D91A2B" w:rsidRPr="00185313" w:rsidRDefault="00D91A2B" w:rsidP="00163944">
            <w:pPr>
              <w:pStyle w:val="a3"/>
              <w:rPr>
                <w:rFonts w:ascii="Times New Roman" w:hAnsi="Times New Roman"/>
                <w:color w:val="FFFFFF" w:themeColor="background1"/>
                <w:sz w:val="20"/>
                <w:szCs w:val="20"/>
                <w:lang w:eastAsia="ru-RU"/>
              </w:rPr>
            </w:pPr>
            <w:r w:rsidRPr="0018531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Содержание гидрометрических постов на  </w:t>
            </w: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водохранилищах</w:t>
            </w:r>
            <w:r w:rsidRPr="00185313">
              <w:rPr>
                <w:rFonts w:ascii="Times New Roman" w:hAnsi="Times New Roman"/>
                <w:color w:val="FFFFFF" w:themeColor="background1"/>
                <w:sz w:val="20"/>
                <w:szCs w:val="20"/>
                <w:lang w:eastAsia="ru-RU"/>
              </w:rPr>
              <w:t>водохранилищах</w:t>
            </w:r>
            <w:r w:rsidRPr="0018531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85313">
              <w:rPr>
                <w:rFonts w:ascii="Times New Roman" w:hAnsi="Times New Roman"/>
                <w:sz w:val="20"/>
                <w:szCs w:val="20"/>
                <w:lang w:eastAsia="ru-RU"/>
              </w:rPr>
              <w:t>Кыраш</w:t>
            </w:r>
            <w:proofErr w:type="spellEnd"/>
            <w:r w:rsidRPr="0018531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185313">
              <w:rPr>
                <w:rFonts w:ascii="Times New Roman" w:hAnsi="Times New Roman"/>
                <w:sz w:val="20"/>
                <w:szCs w:val="20"/>
                <w:lang w:eastAsia="ru-RU"/>
              </w:rPr>
              <w:t>Колтоган</w:t>
            </w:r>
            <w:proofErr w:type="spellEnd"/>
          </w:p>
          <w:p w:rsidR="00D91A2B" w:rsidRPr="00185313" w:rsidRDefault="00D91A2B" w:rsidP="00163944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185313">
              <w:rPr>
                <w:rFonts w:ascii="Times New Roman" w:hAnsi="Times New Roman"/>
                <w:sz w:val="20"/>
                <w:szCs w:val="20"/>
                <w:lang w:eastAsia="ru-RU"/>
              </w:rPr>
              <w:t>Жанакорганского</w:t>
            </w:r>
            <w:proofErr w:type="spellEnd"/>
            <w:r w:rsidRPr="0018531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91A2B" w:rsidRPr="0094558F" w:rsidRDefault="00D91A2B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817" w:type="dxa"/>
            <w:vAlign w:val="center"/>
          </w:tcPr>
          <w:p w:rsidR="00D91A2B" w:rsidRPr="00163944" w:rsidRDefault="00D91A2B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</w:p>
          <w:p w:rsidR="00D91A2B" w:rsidRPr="00163944" w:rsidRDefault="00D91A2B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16394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9425</w:t>
            </w:r>
          </w:p>
        </w:tc>
        <w:tc>
          <w:tcPr>
            <w:tcW w:w="1134" w:type="dxa"/>
            <w:vAlign w:val="center"/>
          </w:tcPr>
          <w:p w:rsidR="00D91A2B" w:rsidRPr="00163944" w:rsidRDefault="00D91A2B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</w:p>
          <w:p w:rsidR="00D91A2B" w:rsidRPr="00163944" w:rsidRDefault="00D91A2B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16394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9424,1</w:t>
            </w:r>
          </w:p>
        </w:tc>
        <w:tc>
          <w:tcPr>
            <w:tcW w:w="851" w:type="dxa"/>
            <w:vAlign w:val="center"/>
          </w:tcPr>
          <w:p w:rsidR="00D91A2B" w:rsidRPr="00163944" w:rsidRDefault="00D91A2B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</w:p>
          <w:p w:rsidR="00D91A2B" w:rsidRPr="00163944" w:rsidRDefault="00D91A2B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16394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0,9</w:t>
            </w:r>
          </w:p>
        </w:tc>
        <w:tc>
          <w:tcPr>
            <w:tcW w:w="850" w:type="dxa"/>
            <w:vAlign w:val="center"/>
          </w:tcPr>
          <w:p w:rsidR="00D91A2B" w:rsidRPr="00163944" w:rsidRDefault="00D91A2B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</w:p>
          <w:p w:rsidR="00D91A2B" w:rsidRPr="00163944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16394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D91A2B" w:rsidRPr="00163944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16394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остаток</w:t>
            </w:r>
          </w:p>
        </w:tc>
      </w:tr>
      <w:tr w:rsidR="00D91A2B" w:rsidRPr="0094558F" w:rsidTr="00163944">
        <w:tc>
          <w:tcPr>
            <w:tcW w:w="3119" w:type="dxa"/>
            <w:shd w:val="clear" w:color="auto" w:fill="auto"/>
          </w:tcPr>
          <w:p w:rsidR="00D91A2B" w:rsidRPr="00185313" w:rsidRDefault="00D91A2B" w:rsidP="0016394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85313">
              <w:rPr>
                <w:rStyle w:val="y2iqfc"/>
                <w:rFonts w:ascii="Times New Roman" w:hAnsi="Times New Roman"/>
                <w:sz w:val="20"/>
                <w:szCs w:val="20"/>
              </w:rPr>
              <w:t xml:space="preserve">Осуществлять техническое обслуживание, эксплуатацию и безопасность объектов водного хозяйства </w:t>
            </w:r>
            <w:proofErr w:type="spellStart"/>
            <w:r w:rsidRPr="00185313">
              <w:rPr>
                <w:rStyle w:val="y2iqfc"/>
                <w:rFonts w:ascii="Times New Roman" w:hAnsi="Times New Roman"/>
                <w:sz w:val="20"/>
                <w:szCs w:val="20"/>
              </w:rPr>
              <w:t>Кызылординской</w:t>
            </w:r>
            <w:proofErr w:type="spellEnd"/>
            <w:r w:rsidRPr="00185313">
              <w:rPr>
                <w:rStyle w:val="y2iqfc"/>
                <w:rFonts w:ascii="Times New Roman" w:hAnsi="Times New Roman"/>
                <w:sz w:val="20"/>
                <w:szCs w:val="20"/>
              </w:rPr>
              <w:t xml:space="preserve"> области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91A2B" w:rsidRDefault="00D91A2B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817" w:type="dxa"/>
            <w:vAlign w:val="center"/>
          </w:tcPr>
          <w:p w:rsidR="00D91A2B" w:rsidRPr="00163944" w:rsidRDefault="00D91A2B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16394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57977,0</w:t>
            </w:r>
          </w:p>
        </w:tc>
        <w:tc>
          <w:tcPr>
            <w:tcW w:w="1134" w:type="dxa"/>
            <w:vAlign w:val="center"/>
          </w:tcPr>
          <w:p w:rsidR="00D91A2B" w:rsidRPr="00163944" w:rsidRDefault="00D91A2B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16394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57977,0</w:t>
            </w:r>
          </w:p>
        </w:tc>
        <w:tc>
          <w:tcPr>
            <w:tcW w:w="851" w:type="dxa"/>
            <w:vAlign w:val="center"/>
          </w:tcPr>
          <w:p w:rsidR="00D91A2B" w:rsidRPr="00163944" w:rsidRDefault="00D91A2B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16394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D91A2B" w:rsidRPr="00163944" w:rsidRDefault="00D91A2B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163944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100</w:t>
            </w:r>
          </w:p>
        </w:tc>
        <w:tc>
          <w:tcPr>
            <w:tcW w:w="1843" w:type="dxa"/>
          </w:tcPr>
          <w:p w:rsidR="00D91A2B" w:rsidRPr="008B1C24" w:rsidRDefault="00D91A2B" w:rsidP="0016394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  <w:p w:rsidR="00D91A2B" w:rsidRPr="008B1C24" w:rsidRDefault="00D91A2B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  <w:p w:rsidR="00D91A2B" w:rsidRPr="008B1C24" w:rsidRDefault="00D91A2B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8B1C24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D91A2B" w:rsidRPr="00D40AB8" w:rsidTr="00163944">
        <w:tc>
          <w:tcPr>
            <w:tcW w:w="3119" w:type="dxa"/>
          </w:tcPr>
          <w:p w:rsidR="00D91A2B" w:rsidRPr="002378FD" w:rsidRDefault="00D91A2B" w:rsidP="003A6E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3489"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 xml:space="preserve">Итого расходы по бюджетной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подпрограмм</w:t>
            </w:r>
            <w:r w:rsidR="003A6E7E"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е</w:t>
            </w:r>
            <w:r w:rsidRPr="002378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D91A2B" w:rsidRPr="00131CF9" w:rsidRDefault="00D91A2B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31CF9"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817" w:type="dxa"/>
            <w:vAlign w:val="center"/>
          </w:tcPr>
          <w:p w:rsidR="00D91A2B" w:rsidRPr="008B1C24" w:rsidRDefault="00D91A2B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</w:pPr>
            <w:r w:rsidRPr="008B1C24"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6740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D91A2B" w:rsidRPr="008B1C24" w:rsidRDefault="00D91A2B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</w:pPr>
            <w:r w:rsidRPr="008B1C24"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67401,1</w:t>
            </w:r>
          </w:p>
        </w:tc>
        <w:tc>
          <w:tcPr>
            <w:tcW w:w="851" w:type="dxa"/>
            <w:vAlign w:val="center"/>
          </w:tcPr>
          <w:p w:rsidR="00D91A2B" w:rsidRPr="008B1C24" w:rsidRDefault="00D91A2B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</w:pPr>
            <w:r w:rsidRPr="008B1C24"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0,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850" w:type="dxa"/>
            <w:vAlign w:val="center"/>
          </w:tcPr>
          <w:p w:rsidR="00D91A2B" w:rsidRPr="00633A0E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D91A2B" w:rsidRPr="008B1C24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остаток</w:t>
            </w:r>
          </w:p>
        </w:tc>
      </w:tr>
    </w:tbl>
    <w:p w:rsidR="00C75CC8" w:rsidRDefault="00C75CC8" w:rsidP="00725146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tbl>
      <w:tblPr>
        <w:tblpPr w:leftFromText="180" w:rightFromText="180" w:vertAnchor="text" w:horzAnchor="margin" w:tblpX="-127" w:tblpY="830"/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3"/>
        <w:gridCol w:w="1033"/>
        <w:gridCol w:w="1134"/>
        <w:gridCol w:w="1275"/>
        <w:gridCol w:w="1276"/>
        <w:gridCol w:w="1324"/>
        <w:gridCol w:w="1760"/>
      </w:tblGrid>
      <w:tr w:rsidR="00163944" w:rsidRPr="00344EFC" w:rsidTr="00163944">
        <w:trPr>
          <w:trHeight w:val="1380"/>
        </w:trPr>
        <w:tc>
          <w:tcPr>
            <w:tcW w:w="18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3944" w:rsidRPr="00344EFC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</w:p>
          <w:p w:rsidR="00163944" w:rsidRPr="00344EFC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124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</w:t>
            </w:r>
            <w:bookmarkStart w:id="0" w:name="_GoBack"/>
            <w:bookmarkEnd w:id="0"/>
            <w:r w:rsidRPr="001124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прямого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результата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3944" w:rsidRPr="00344EFC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E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3944" w:rsidRPr="00344EFC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</w:p>
          <w:p w:rsidR="00163944" w:rsidRPr="00344EFC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E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План </w:t>
            </w:r>
            <w:r w:rsidRPr="00344E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</w:r>
            <w:r w:rsidRPr="00344E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3944" w:rsidRPr="00344EFC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E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Факт</w:t>
            </w:r>
            <w:r w:rsidRPr="00344E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1276" w:type="dxa"/>
            <w:vAlign w:val="center"/>
          </w:tcPr>
          <w:p w:rsidR="00163944" w:rsidRPr="00344EFC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E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Отклонение</w:t>
            </w:r>
          </w:p>
          <w:p w:rsidR="00163944" w:rsidRPr="00344EFC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344E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(гр.4 – гр. 3</w:t>
            </w:r>
            <w:proofErr w:type="gramEnd"/>
          </w:p>
        </w:tc>
        <w:tc>
          <w:tcPr>
            <w:tcW w:w="1324" w:type="dxa"/>
            <w:vAlign w:val="center"/>
          </w:tcPr>
          <w:p w:rsidR="00163944" w:rsidRPr="00344EFC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E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760" w:type="dxa"/>
            <w:vAlign w:val="center"/>
          </w:tcPr>
          <w:p w:rsidR="00163944" w:rsidRPr="00344EFC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344E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Причины </w:t>
            </w:r>
            <w:proofErr w:type="spellStart"/>
            <w:r w:rsidRPr="00344E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недостижения</w:t>
            </w:r>
            <w:proofErr w:type="spellEnd"/>
            <w:r w:rsidRPr="00344E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или перевыполнения  результатов и </w:t>
            </w:r>
            <w:proofErr w:type="spellStart"/>
            <w:r w:rsidRPr="00344E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неосвоения</w:t>
            </w:r>
            <w:proofErr w:type="spellEnd"/>
            <w:r w:rsidRPr="00344E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средств бюджетной программы</w:t>
            </w:r>
          </w:p>
        </w:tc>
      </w:tr>
      <w:tr w:rsidR="00163944" w:rsidRPr="00344EFC" w:rsidTr="00163944">
        <w:trPr>
          <w:trHeight w:val="290"/>
        </w:trPr>
        <w:tc>
          <w:tcPr>
            <w:tcW w:w="18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3944" w:rsidRPr="00344EFC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344EFC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3944" w:rsidRPr="00344EFC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344EFC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3944" w:rsidRPr="00344EFC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344EFC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3944" w:rsidRPr="00344EFC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344EFC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163944" w:rsidRPr="00344EFC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344EFC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1324" w:type="dxa"/>
          </w:tcPr>
          <w:p w:rsidR="00163944" w:rsidRPr="00344EFC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344EFC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6</w:t>
            </w:r>
          </w:p>
        </w:tc>
        <w:tc>
          <w:tcPr>
            <w:tcW w:w="1760" w:type="dxa"/>
            <w:vAlign w:val="center"/>
          </w:tcPr>
          <w:p w:rsidR="00163944" w:rsidRPr="00344EFC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</w:pPr>
            <w:r w:rsidRPr="00344EFC">
              <w:rPr>
                <w:rFonts w:ascii="Times New Roman" w:eastAsia="Times New Roman" w:hAnsi="Times New Roman"/>
                <w:sz w:val="18"/>
                <w:szCs w:val="18"/>
                <w:lang w:val="kk-KZ" w:eastAsia="ru-RU"/>
              </w:rPr>
              <w:t>7</w:t>
            </w:r>
          </w:p>
        </w:tc>
      </w:tr>
      <w:tr w:rsidR="00163944" w:rsidRPr="005D3AC2" w:rsidTr="00163944">
        <w:trPr>
          <w:trHeight w:val="898"/>
        </w:trPr>
        <w:tc>
          <w:tcPr>
            <w:tcW w:w="180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63944" w:rsidRPr="002E5328" w:rsidRDefault="00163944" w:rsidP="001639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По области обслуживание обьектов с гидротехническими сооружениям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63944" w:rsidRDefault="00163944" w:rsidP="0016394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  <w:p w:rsidR="00163944" w:rsidRPr="00F264B8" w:rsidRDefault="00163944" w:rsidP="0016394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обьект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63944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  <w:p w:rsidR="00163944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  <w:p w:rsidR="00163944" w:rsidRPr="005D3AC2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63944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  <w:p w:rsidR="00163944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  <w:p w:rsidR="00163944" w:rsidRPr="005D3AC2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6" w:type="dxa"/>
          </w:tcPr>
          <w:p w:rsidR="00163944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  <w:p w:rsidR="00163944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  <w:p w:rsidR="00163944" w:rsidRPr="005D3AC2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324" w:type="dxa"/>
          </w:tcPr>
          <w:p w:rsidR="00163944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  <w:p w:rsidR="00163944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  <w:p w:rsidR="00163944" w:rsidRPr="005D3AC2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760" w:type="dxa"/>
          </w:tcPr>
          <w:p w:rsidR="00163944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  <w:p w:rsidR="00163944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  <w:p w:rsidR="00163944" w:rsidRPr="005D3AC2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163944" w:rsidTr="00163944">
        <w:trPr>
          <w:trHeight w:val="30"/>
        </w:trPr>
        <w:tc>
          <w:tcPr>
            <w:tcW w:w="180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63944" w:rsidRPr="008C3A77" w:rsidRDefault="00163944" w:rsidP="0016394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Содержание, эксплуатация и безопасность обьектов водного хозяйства Кызылординской области 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3944" w:rsidRPr="008C3A77" w:rsidRDefault="00163944" w:rsidP="001639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обьект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3944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203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3944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203</w:t>
            </w:r>
          </w:p>
        </w:tc>
        <w:tc>
          <w:tcPr>
            <w:tcW w:w="1276" w:type="dxa"/>
            <w:vAlign w:val="center"/>
          </w:tcPr>
          <w:p w:rsidR="00163944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324" w:type="dxa"/>
            <w:vAlign w:val="center"/>
          </w:tcPr>
          <w:p w:rsidR="00163944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760" w:type="dxa"/>
          </w:tcPr>
          <w:p w:rsidR="00163944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  <w:p w:rsidR="00163944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  <w:p w:rsidR="00163944" w:rsidRDefault="00163944" w:rsidP="0016394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  <w:p w:rsidR="00163944" w:rsidRDefault="00163944" w:rsidP="001639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725146" w:rsidRDefault="00725146" w:rsidP="00725146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val="kk-KZ" w:eastAsia="ru-RU"/>
        </w:rPr>
      </w:pPr>
    </w:p>
    <w:p w:rsidR="00163944" w:rsidRDefault="00163944" w:rsidP="00725146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val="kk-KZ" w:eastAsia="ru-RU"/>
        </w:rPr>
      </w:pPr>
    </w:p>
    <w:p w:rsidR="00163944" w:rsidRDefault="00163944" w:rsidP="00725146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val="kk-KZ" w:eastAsia="ru-RU"/>
        </w:rPr>
      </w:pPr>
    </w:p>
    <w:p w:rsidR="00163944" w:rsidRDefault="00163944" w:rsidP="00725146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val="kk-KZ" w:eastAsia="ru-RU"/>
        </w:rPr>
      </w:pPr>
    </w:p>
    <w:p w:rsidR="00163944" w:rsidRDefault="00163944" w:rsidP="00725146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val="kk-KZ" w:eastAsia="ru-RU"/>
        </w:rPr>
      </w:pPr>
    </w:p>
    <w:p w:rsidR="00163944" w:rsidRDefault="00163944" w:rsidP="00725146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val="kk-KZ" w:eastAsia="ru-RU"/>
        </w:rPr>
      </w:pPr>
    </w:p>
    <w:p w:rsidR="00163944" w:rsidRDefault="00163944" w:rsidP="00725146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val="kk-KZ" w:eastAsia="ru-RU"/>
        </w:rPr>
      </w:pPr>
    </w:p>
    <w:p w:rsidR="00163944" w:rsidRDefault="00163944" w:rsidP="00725146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val="kk-KZ" w:eastAsia="ru-RU"/>
        </w:rPr>
      </w:pPr>
    </w:p>
    <w:p w:rsidR="00163944" w:rsidRDefault="00163944" w:rsidP="00725146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val="kk-KZ" w:eastAsia="ru-RU"/>
        </w:rPr>
      </w:pPr>
    </w:p>
    <w:p w:rsidR="00163944" w:rsidRPr="006449D1" w:rsidRDefault="00163944" w:rsidP="00725146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0"/>
          <w:szCs w:val="20"/>
          <w:lang w:val="kk-KZ" w:eastAsia="ru-RU"/>
        </w:rPr>
      </w:pPr>
    </w:p>
    <w:p w:rsidR="00725146" w:rsidRPr="0094558F" w:rsidRDefault="00725146" w:rsidP="0072514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kk-KZ" w:eastAsia="ru-RU"/>
        </w:rPr>
      </w:pPr>
    </w:p>
    <w:p w:rsidR="00A803EA" w:rsidRPr="00A803EA" w:rsidRDefault="00A803EA" w:rsidP="00A803EA">
      <w:pPr>
        <w:spacing w:after="0"/>
        <w:rPr>
          <w:rFonts w:ascii="Times New Roman" w:eastAsiaTheme="minorHAnsi" w:hAnsi="Times New Roman"/>
          <w:color w:val="000000"/>
          <w:sz w:val="20"/>
          <w:szCs w:val="20"/>
          <w:lang w:val="kk-KZ"/>
        </w:rPr>
      </w:pPr>
      <w:r w:rsidRPr="00A803EA">
        <w:rPr>
          <w:rFonts w:ascii="Times New Roman" w:eastAsiaTheme="minorHAnsi" w:hAnsi="Times New Roman"/>
          <w:color w:val="000000"/>
          <w:sz w:val="20"/>
          <w:szCs w:val="20"/>
          <w:lang w:val="kk-KZ"/>
        </w:rPr>
        <w:t xml:space="preserve">Заместитель руководителя   __________  </w:t>
      </w:r>
      <w:r w:rsidRPr="00A803EA">
        <w:rPr>
          <w:rFonts w:ascii="Times New Roman" w:eastAsiaTheme="minorHAnsi" w:hAnsi="Times New Roman"/>
          <w:color w:val="000000"/>
          <w:sz w:val="20"/>
          <w:szCs w:val="20"/>
        </w:rPr>
        <w:t xml:space="preserve">          </w:t>
      </w:r>
      <w:r w:rsidR="006C0519">
        <w:rPr>
          <w:rFonts w:ascii="Times New Roman" w:eastAsiaTheme="minorHAnsi" w:hAnsi="Times New Roman"/>
          <w:color w:val="000000"/>
          <w:sz w:val="20"/>
          <w:szCs w:val="20"/>
          <w:lang w:val="kk-KZ"/>
        </w:rPr>
        <w:t>К</w:t>
      </w:r>
      <w:r w:rsidRPr="00A803EA">
        <w:rPr>
          <w:rFonts w:ascii="Times New Roman" w:eastAsiaTheme="minorHAnsi" w:hAnsi="Times New Roman"/>
          <w:color w:val="000000"/>
          <w:sz w:val="20"/>
          <w:szCs w:val="20"/>
          <w:lang w:val="kk-KZ"/>
        </w:rPr>
        <w:t>.</w:t>
      </w:r>
      <w:r w:rsidR="006C0519">
        <w:rPr>
          <w:rFonts w:ascii="Times New Roman" w:eastAsiaTheme="minorHAnsi" w:hAnsi="Times New Roman"/>
          <w:color w:val="000000"/>
          <w:sz w:val="20"/>
          <w:szCs w:val="20"/>
          <w:lang w:val="kk-KZ"/>
        </w:rPr>
        <w:t>Жансултанулы</w:t>
      </w:r>
      <w:r w:rsidRPr="00A803EA">
        <w:rPr>
          <w:rFonts w:ascii="Times New Roman" w:eastAsiaTheme="minorHAnsi" w:hAnsi="Times New Roman"/>
          <w:color w:val="000000"/>
          <w:sz w:val="20"/>
          <w:szCs w:val="20"/>
          <w:lang w:val="kk-KZ"/>
        </w:rPr>
        <w:t xml:space="preserve"> </w:t>
      </w:r>
    </w:p>
    <w:p w:rsidR="00A803EA" w:rsidRPr="00A803EA" w:rsidRDefault="00A803EA" w:rsidP="00A803EA">
      <w:pPr>
        <w:spacing w:after="0"/>
        <w:rPr>
          <w:rFonts w:ascii="Times New Roman" w:eastAsiaTheme="minorHAnsi" w:hAnsi="Times New Roman"/>
          <w:sz w:val="20"/>
          <w:szCs w:val="20"/>
          <w:lang w:val="kk-KZ"/>
        </w:rPr>
      </w:pPr>
      <w:r w:rsidRPr="00A803EA">
        <w:rPr>
          <w:rFonts w:ascii="Times New Roman" w:eastAsiaTheme="minorHAnsi" w:hAnsi="Times New Roman"/>
          <w:color w:val="000000"/>
          <w:sz w:val="20"/>
          <w:szCs w:val="20"/>
          <w:lang w:val="kk-KZ"/>
        </w:rPr>
        <w:t xml:space="preserve">        управления                   </w:t>
      </w:r>
      <w:r w:rsidRPr="00A803EA">
        <w:rPr>
          <w:rFonts w:ascii="Times New Roman" w:eastAsiaTheme="minorHAnsi" w:hAnsi="Times New Roman"/>
          <w:color w:val="000000"/>
          <w:sz w:val="20"/>
          <w:szCs w:val="20"/>
        </w:rPr>
        <w:t xml:space="preserve"> </w:t>
      </w:r>
      <w:r w:rsidRPr="00A803EA">
        <w:rPr>
          <w:rFonts w:ascii="Times New Roman" w:eastAsiaTheme="minorHAnsi" w:hAnsi="Times New Roman"/>
          <w:color w:val="000000"/>
          <w:sz w:val="20"/>
          <w:szCs w:val="20"/>
          <w:lang w:val="kk-KZ"/>
        </w:rPr>
        <w:t xml:space="preserve"> </w:t>
      </w:r>
      <w:r w:rsidRPr="00A803EA">
        <w:rPr>
          <w:rFonts w:ascii="Times New Roman" w:eastAsiaTheme="minorHAnsi" w:hAnsi="Times New Roman"/>
          <w:color w:val="000000"/>
          <w:sz w:val="16"/>
          <w:szCs w:val="16"/>
          <w:lang w:val="kk-KZ"/>
        </w:rPr>
        <w:t xml:space="preserve">(подпись) </w:t>
      </w:r>
      <w:r w:rsidRPr="00A803EA">
        <w:rPr>
          <w:rFonts w:ascii="Times New Roman" w:eastAsiaTheme="minorHAnsi" w:hAnsi="Times New Roman"/>
          <w:color w:val="000000"/>
          <w:sz w:val="16"/>
          <w:szCs w:val="16"/>
        </w:rPr>
        <w:t xml:space="preserve">  </w:t>
      </w:r>
      <w:r w:rsidRPr="00A803EA">
        <w:rPr>
          <w:rFonts w:ascii="Times New Roman" w:eastAsiaTheme="minorHAnsi" w:hAnsi="Times New Roman"/>
          <w:color w:val="000000"/>
          <w:sz w:val="16"/>
          <w:szCs w:val="16"/>
          <w:lang w:val="kk-KZ"/>
        </w:rPr>
        <w:t xml:space="preserve">    </w:t>
      </w:r>
      <w:r w:rsidRPr="00A803EA">
        <w:rPr>
          <w:rFonts w:ascii="Times New Roman" w:eastAsiaTheme="minorHAnsi" w:hAnsi="Times New Roman"/>
          <w:color w:val="000000"/>
          <w:sz w:val="16"/>
          <w:szCs w:val="16"/>
        </w:rPr>
        <w:t xml:space="preserve">    </w:t>
      </w:r>
      <w:r w:rsidRPr="00A803EA">
        <w:rPr>
          <w:rFonts w:ascii="Times New Roman" w:eastAsiaTheme="minorHAnsi" w:hAnsi="Times New Roman"/>
          <w:color w:val="000000"/>
          <w:sz w:val="16"/>
          <w:szCs w:val="16"/>
          <w:lang w:val="kk-KZ"/>
        </w:rPr>
        <w:t>(расшифровка подписи)</w:t>
      </w:r>
    </w:p>
    <w:p w:rsidR="00A803EA" w:rsidRPr="00A803EA" w:rsidRDefault="00A803EA" w:rsidP="00A803EA">
      <w:pPr>
        <w:spacing w:after="0"/>
        <w:rPr>
          <w:rFonts w:ascii="Times New Roman" w:eastAsiaTheme="minorHAnsi" w:hAnsi="Times New Roman"/>
          <w:color w:val="000000"/>
          <w:sz w:val="20"/>
          <w:szCs w:val="20"/>
          <w:lang w:val="kk-KZ"/>
        </w:rPr>
      </w:pPr>
    </w:p>
    <w:p w:rsidR="00A803EA" w:rsidRPr="00A803EA" w:rsidRDefault="00A803EA" w:rsidP="00A803EA">
      <w:pPr>
        <w:spacing w:after="0"/>
        <w:rPr>
          <w:rFonts w:ascii="Times New Roman" w:eastAsiaTheme="minorHAnsi" w:hAnsi="Times New Roman"/>
          <w:color w:val="000000"/>
          <w:sz w:val="20"/>
          <w:szCs w:val="20"/>
          <w:lang w:val="kk-KZ"/>
        </w:rPr>
      </w:pPr>
    </w:p>
    <w:p w:rsidR="00A803EA" w:rsidRPr="00A803EA" w:rsidRDefault="00A803EA" w:rsidP="00A803EA">
      <w:pPr>
        <w:spacing w:after="0"/>
        <w:rPr>
          <w:rFonts w:ascii="Times New Roman" w:eastAsiaTheme="minorHAnsi" w:hAnsi="Times New Roman"/>
          <w:color w:val="000000"/>
          <w:sz w:val="20"/>
          <w:szCs w:val="20"/>
          <w:lang w:val="kk-KZ"/>
        </w:rPr>
      </w:pPr>
    </w:p>
    <w:p w:rsidR="00A803EA" w:rsidRPr="00A803EA" w:rsidRDefault="00A803EA" w:rsidP="00A803EA">
      <w:pPr>
        <w:spacing w:after="0"/>
        <w:rPr>
          <w:rFonts w:ascii="Times New Roman" w:eastAsiaTheme="minorHAnsi" w:hAnsi="Times New Roman"/>
          <w:color w:val="000000"/>
          <w:sz w:val="16"/>
          <w:szCs w:val="16"/>
          <w:lang w:val="kk-KZ"/>
        </w:rPr>
      </w:pPr>
      <w:r w:rsidRPr="00A803EA">
        <w:rPr>
          <w:rFonts w:ascii="Times New Roman" w:eastAsiaTheme="minorHAnsi" w:hAnsi="Times New Roman"/>
          <w:color w:val="000000"/>
          <w:sz w:val="20"/>
          <w:szCs w:val="20"/>
          <w:lang w:val="kk-KZ"/>
        </w:rPr>
        <w:t xml:space="preserve">Главный бухгалтер          __________  </w:t>
      </w:r>
      <w:r w:rsidRPr="00A803EA">
        <w:rPr>
          <w:rFonts w:ascii="Times New Roman" w:eastAsiaTheme="minorHAnsi" w:hAnsi="Times New Roman"/>
          <w:color w:val="000000"/>
          <w:sz w:val="20"/>
          <w:szCs w:val="20"/>
        </w:rPr>
        <w:t xml:space="preserve">         </w:t>
      </w:r>
      <w:r w:rsidRPr="00A803EA">
        <w:rPr>
          <w:rFonts w:ascii="Times New Roman" w:eastAsiaTheme="minorHAnsi" w:hAnsi="Times New Roman"/>
          <w:color w:val="000000"/>
          <w:sz w:val="20"/>
          <w:szCs w:val="20"/>
          <w:lang w:val="kk-KZ"/>
        </w:rPr>
        <w:t xml:space="preserve">    Р.Оспанова</w:t>
      </w:r>
      <w:r w:rsidRPr="00A803EA">
        <w:rPr>
          <w:rFonts w:ascii="Times New Roman" w:eastAsiaTheme="minorHAnsi" w:hAnsi="Times New Roman"/>
          <w:sz w:val="20"/>
          <w:szCs w:val="20"/>
          <w:lang w:val="kk-KZ"/>
        </w:rPr>
        <w:br/>
      </w:r>
      <w:r w:rsidRPr="00A803EA">
        <w:rPr>
          <w:rFonts w:ascii="Times New Roman" w:eastAsiaTheme="minorHAnsi" w:hAnsi="Times New Roman"/>
          <w:color w:val="000000"/>
          <w:sz w:val="20"/>
          <w:szCs w:val="20"/>
          <w:lang w:val="kk-KZ"/>
        </w:rPr>
        <w:t xml:space="preserve">                                                 </w:t>
      </w:r>
      <w:r w:rsidRPr="00A803EA">
        <w:rPr>
          <w:rFonts w:ascii="Times New Roman" w:eastAsiaTheme="minorHAnsi" w:hAnsi="Times New Roman"/>
          <w:color w:val="000000"/>
          <w:sz w:val="16"/>
          <w:szCs w:val="16"/>
          <w:lang w:val="kk-KZ"/>
        </w:rPr>
        <w:t>(подпись)</w:t>
      </w:r>
      <w:r w:rsidRPr="00A803EA">
        <w:rPr>
          <w:rFonts w:ascii="Times New Roman" w:eastAsiaTheme="minorHAnsi" w:hAnsi="Times New Roman"/>
          <w:color w:val="000000"/>
          <w:sz w:val="16"/>
          <w:szCs w:val="16"/>
        </w:rPr>
        <w:t xml:space="preserve">      </w:t>
      </w:r>
      <w:r w:rsidRPr="00A803EA">
        <w:rPr>
          <w:rFonts w:ascii="Times New Roman" w:eastAsiaTheme="minorHAnsi" w:hAnsi="Times New Roman"/>
          <w:color w:val="000000"/>
          <w:sz w:val="16"/>
          <w:szCs w:val="16"/>
          <w:lang w:val="kk-KZ"/>
        </w:rPr>
        <w:t xml:space="preserve">   </w:t>
      </w:r>
      <w:r w:rsidRPr="00A803EA">
        <w:rPr>
          <w:rFonts w:ascii="Times New Roman" w:eastAsiaTheme="minorHAnsi" w:hAnsi="Times New Roman"/>
          <w:color w:val="000000"/>
          <w:sz w:val="16"/>
          <w:szCs w:val="16"/>
        </w:rPr>
        <w:t xml:space="preserve"> </w:t>
      </w:r>
      <w:r w:rsidRPr="00A803EA">
        <w:rPr>
          <w:rFonts w:ascii="Times New Roman" w:eastAsiaTheme="minorHAnsi" w:hAnsi="Times New Roman"/>
          <w:color w:val="000000"/>
          <w:sz w:val="16"/>
          <w:szCs w:val="16"/>
          <w:lang w:val="kk-KZ"/>
        </w:rPr>
        <w:t xml:space="preserve"> (расшифровка подписи)</w:t>
      </w:r>
    </w:p>
    <w:p w:rsidR="0052205A" w:rsidRPr="00324A35" w:rsidRDefault="0052205A" w:rsidP="0052205A">
      <w:pPr>
        <w:spacing w:after="0"/>
        <w:rPr>
          <w:rFonts w:ascii="Times New Roman" w:hAnsi="Times New Roman"/>
          <w:color w:val="000000"/>
          <w:sz w:val="18"/>
          <w:szCs w:val="18"/>
          <w:lang w:val="kk-KZ"/>
        </w:rPr>
      </w:pPr>
    </w:p>
    <w:p w:rsidR="0052205A" w:rsidRPr="0094558F" w:rsidRDefault="0052205A" w:rsidP="0052205A">
      <w:pPr>
        <w:spacing w:after="0" w:line="240" w:lineRule="auto"/>
        <w:ind w:left="567"/>
        <w:rPr>
          <w:rFonts w:ascii="Times New Roman" w:eastAsia="Times New Roman" w:hAnsi="Times New Roman"/>
          <w:iCs/>
          <w:sz w:val="20"/>
          <w:szCs w:val="20"/>
          <w:lang w:val="kk-KZ" w:eastAsia="ru-RU"/>
        </w:rPr>
      </w:pPr>
      <w:r>
        <w:rPr>
          <w:rFonts w:ascii="Times New Roman" w:eastAsia="Times New Roman" w:hAnsi="Times New Roman"/>
          <w:iCs/>
          <w:sz w:val="20"/>
          <w:szCs w:val="20"/>
          <w:lang w:val="kk-KZ" w:eastAsia="ru-RU"/>
        </w:rPr>
        <w:t xml:space="preserve">                       </w:t>
      </w:r>
    </w:p>
    <w:p w:rsidR="00725146" w:rsidRPr="0094558F" w:rsidRDefault="00725146" w:rsidP="00725146">
      <w:pPr>
        <w:spacing w:after="0" w:line="240" w:lineRule="auto"/>
        <w:ind w:left="567"/>
        <w:rPr>
          <w:rFonts w:ascii="Times New Roman" w:eastAsia="Times New Roman" w:hAnsi="Times New Roman"/>
          <w:iCs/>
          <w:sz w:val="20"/>
          <w:szCs w:val="20"/>
          <w:lang w:val="kk-KZ" w:eastAsia="ru-RU"/>
        </w:rPr>
      </w:pPr>
      <w:r>
        <w:rPr>
          <w:rFonts w:ascii="Times New Roman" w:eastAsia="Times New Roman" w:hAnsi="Times New Roman"/>
          <w:iCs/>
          <w:sz w:val="20"/>
          <w:szCs w:val="20"/>
          <w:lang w:val="kk-KZ" w:eastAsia="ru-RU"/>
        </w:rPr>
        <w:t xml:space="preserve">                   </w:t>
      </w:r>
    </w:p>
    <w:sectPr w:rsidR="00725146" w:rsidRPr="0094558F" w:rsidSect="00FD5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5146"/>
    <w:rsid w:val="00010DFB"/>
    <w:rsid w:val="00011EDE"/>
    <w:rsid w:val="0003550C"/>
    <w:rsid w:val="00070A6C"/>
    <w:rsid w:val="000B6D93"/>
    <w:rsid w:val="000D6235"/>
    <w:rsid w:val="000E77B6"/>
    <w:rsid w:val="00106D2A"/>
    <w:rsid w:val="00111B84"/>
    <w:rsid w:val="00163944"/>
    <w:rsid w:val="001646EB"/>
    <w:rsid w:val="00185313"/>
    <w:rsid w:val="0019177F"/>
    <w:rsid w:val="001A0945"/>
    <w:rsid w:val="001B62C4"/>
    <w:rsid w:val="001D00C8"/>
    <w:rsid w:val="001E5523"/>
    <w:rsid w:val="001F06F5"/>
    <w:rsid w:val="001F142C"/>
    <w:rsid w:val="00233233"/>
    <w:rsid w:val="0023340C"/>
    <w:rsid w:val="00237479"/>
    <w:rsid w:val="002568E0"/>
    <w:rsid w:val="00276F12"/>
    <w:rsid w:val="002F2C1D"/>
    <w:rsid w:val="002F5380"/>
    <w:rsid w:val="003019D4"/>
    <w:rsid w:val="00306541"/>
    <w:rsid w:val="00311285"/>
    <w:rsid w:val="00324A35"/>
    <w:rsid w:val="003367EE"/>
    <w:rsid w:val="00344EFC"/>
    <w:rsid w:val="00346F2D"/>
    <w:rsid w:val="00355E76"/>
    <w:rsid w:val="00363E66"/>
    <w:rsid w:val="003673AA"/>
    <w:rsid w:val="00371782"/>
    <w:rsid w:val="003943BD"/>
    <w:rsid w:val="003A01E6"/>
    <w:rsid w:val="003A6E7E"/>
    <w:rsid w:val="003D11B4"/>
    <w:rsid w:val="003D53F5"/>
    <w:rsid w:val="00414F01"/>
    <w:rsid w:val="004258AA"/>
    <w:rsid w:val="00437A5A"/>
    <w:rsid w:val="004E5F27"/>
    <w:rsid w:val="00511EE5"/>
    <w:rsid w:val="0052205A"/>
    <w:rsid w:val="00542667"/>
    <w:rsid w:val="00556814"/>
    <w:rsid w:val="005728D6"/>
    <w:rsid w:val="00575F15"/>
    <w:rsid w:val="00582BE6"/>
    <w:rsid w:val="005A1470"/>
    <w:rsid w:val="006039CC"/>
    <w:rsid w:val="006449D1"/>
    <w:rsid w:val="006833B0"/>
    <w:rsid w:val="00683EE7"/>
    <w:rsid w:val="006B62E9"/>
    <w:rsid w:val="006B6EF8"/>
    <w:rsid w:val="006C0519"/>
    <w:rsid w:val="006E4A75"/>
    <w:rsid w:val="006F7349"/>
    <w:rsid w:val="0071212D"/>
    <w:rsid w:val="007140E0"/>
    <w:rsid w:val="00725146"/>
    <w:rsid w:val="00726C6B"/>
    <w:rsid w:val="007526F6"/>
    <w:rsid w:val="00754855"/>
    <w:rsid w:val="00754A6D"/>
    <w:rsid w:val="00761FBF"/>
    <w:rsid w:val="00766D35"/>
    <w:rsid w:val="00780FE8"/>
    <w:rsid w:val="007C0D18"/>
    <w:rsid w:val="007C612C"/>
    <w:rsid w:val="00801D97"/>
    <w:rsid w:val="00843926"/>
    <w:rsid w:val="0085191D"/>
    <w:rsid w:val="00865B43"/>
    <w:rsid w:val="0088488D"/>
    <w:rsid w:val="00884F53"/>
    <w:rsid w:val="00895C08"/>
    <w:rsid w:val="008B1C24"/>
    <w:rsid w:val="008C3A77"/>
    <w:rsid w:val="008F1AF6"/>
    <w:rsid w:val="0090286B"/>
    <w:rsid w:val="0091458B"/>
    <w:rsid w:val="00921341"/>
    <w:rsid w:val="009240A2"/>
    <w:rsid w:val="0094799D"/>
    <w:rsid w:val="009621D0"/>
    <w:rsid w:val="00976AAE"/>
    <w:rsid w:val="00977F29"/>
    <w:rsid w:val="009B6FC3"/>
    <w:rsid w:val="009B729D"/>
    <w:rsid w:val="009C47AD"/>
    <w:rsid w:val="009D0E30"/>
    <w:rsid w:val="009E6AB9"/>
    <w:rsid w:val="00A02562"/>
    <w:rsid w:val="00A14151"/>
    <w:rsid w:val="00A161AE"/>
    <w:rsid w:val="00A206E7"/>
    <w:rsid w:val="00A22544"/>
    <w:rsid w:val="00A53922"/>
    <w:rsid w:val="00A6201A"/>
    <w:rsid w:val="00A803EA"/>
    <w:rsid w:val="00AC3EF1"/>
    <w:rsid w:val="00AD1FD9"/>
    <w:rsid w:val="00AE7EC4"/>
    <w:rsid w:val="00AF2EAC"/>
    <w:rsid w:val="00AF3110"/>
    <w:rsid w:val="00B101A9"/>
    <w:rsid w:val="00B32305"/>
    <w:rsid w:val="00B36442"/>
    <w:rsid w:val="00B52B86"/>
    <w:rsid w:val="00B717DB"/>
    <w:rsid w:val="00B7258B"/>
    <w:rsid w:val="00B77351"/>
    <w:rsid w:val="00B811B9"/>
    <w:rsid w:val="00BA5DE6"/>
    <w:rsid w:val="00BD61D3"/>
    <w:rsid w:val="00BE44D0"/>
    <w:rsid w:val="00C00C87"/>
    <w:rsid w:val="00C4255C"/>
    <w:rsid w:val="00C51C3C"/>
    <w:rsid w:val="00C6130A"/>
    <w:rsid w:val="00C7494A"/>
    <w:rsid w:val="00C75CC8"/>
    <w:rsid w:val="00CF2DAB"/>
    <w:rsid w:val="00D20884"/>
    <w:rsid w:val="00D359C9"/>
    <w:rsid w:val="00D40AB8"/>
    <w:rsid w:val="00D4224E"/>
    <w:rsid w:val="00D47C61"/>
    <w:rsid w:val="00D53842"/>
    <w:rsid w:val="00D709F5"/>
    <w:rsid w:val="00D82CD1"/>
    <w:rsid w:val="00D91A2B"/>
    <w:rsid w:val="00DA3DB1"/>
    <w:rsid w:val="00DB3B57"/>
    <w:rsid w:val="00DB7C46"/>
    <w:rsid w:val="00DC3327"/>
    <w:rsid w:val="00E55AEF"/>
    <w:rsid w:val="00E57BBF"/>
    <w:rsid w:val="00EB2B5B"/>
    <w:rsid w:val="00ED3D54"/>
    <w:rsid w:val="00EF29D1"/>
    <w:rsid w:val="00F13B34"/>
    <w:rsid w:val="00F145C9"/>
    <w:rsid w:val="00F14BDB"/>
    <w:rsid w:val="00F56648"/>
    <w:rsid w:val="00F6115E"/>
    <w:rsid w:val="00F70818"/>
    <w:rsid w:val="00FB5D5E"/>
    <w:rsid w:val="00FD5B9D"/>
    <w:rsid w:val="00FD5F61"/>
    <w:rsid w:val="00FD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46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25146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5146"/>
    <w:rPr>
      <w:rFonts w:ascii="Consolas" w:eastAsia="Consolas" w:hAnsi="Consolas" w:cs="Consolas"/>
      <w:lang w:val="en-US"/>
    </w:rPr>
  </w:style>
  <w:style w:type="paragraph" w:styleId="a3">
    <w:name w:val="No Spacing"/>
    <w:aliases w:val="норма,No Spacing"/>
    <w:link w:val="a4"/>
    <w:uiPriority w:val="1"/>
    <w:qFormat/>
    <w:rsid w:val="00780FE8"/>
    <w:rPr>
      <w:sz w:val="22"/>
      <w:szCs w:val="22"/>
      <w:lang w:eastAsia="en-US"/>
    </w:rPr>
  </w:style>
  <w:style w:type="character" w:customStyle="1" w:styleId="a4">
    <w:name w:val="Без интервала Знак"/>
    <w:aliases w:val="норма Знак,No Spacing Знак"/>
    <w:basedOn w:val="a0"/>
    <w:link w:val="a3"/>
    <w:uiPriority w:val="1"/>
    <w:rsid w:val="00780FE8"/>
    <w:rPr>
      <w:sz w:val="22"/>
      <w:szCs w:val="22"/>
      <w:lang w:val="ru-RU" w:eastAsia="en-US" w:bidi="ar-SA"/>
    </w:rPr>
  </w:style>
  <w:style w:type="paragraph" w:styleId="HTML">
    <w:name w:val="HTML Preformatted"/>
    <w:basedOn w:val="a"/>
    <w:link w:val="HTML0"/>
    <w:uiPriority w:val="99"/>
    <w:semiHidden/>
    <w:unhideWhenUsed/>
    <w:rsid w:val="00111B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11B84"/>
    <w:rPr>
      <w:rFonts w:ascii="Courier New" w:eastAsia="Times New Roman" w:hAnsi="Courier New" w:cs="Courier New"/>
    </w:rPr>
  </w:style>
  <w:style w:type="character" w:customStyle="1" w:styleId="y2iqfc">
    <w:name w:val="y2iqfc"/>
    <w:basedOn w:val="a0"/>
    <w:rsid w:val="00111B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6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Нургул Сарсенова</cp:lastModifiedBy>
  <cp:revision>50</cp:revision>
  <cp:lastPrinted>2022-03-20T06:24:00Z</cp:lastPrinted>
  <dcterms:created xsi:type="dcterms:W3CDTF">2020-01-15T07:20:00Z</dcterms:created>
  <dcterms:modified xsi:type="dcterms:W3CDTF">2023-02-01T10:45:00Z</dcterms:modified>
</cp:coreProperties>
</file>